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15D3" w14:textId="629C235C" w:rsidR="00C86705" w:rsidRDefault="001175DC" w:rsidP="001E6924">
      <w:pPr>
        <w:spacing w:after="120"/>
        <w:jc w:val="center"/>
        <w:rPr>
          <w:b/>
        </w:rPr>
      </w:pPr>
      <w:bookmarkStart w:id="0" w:name="_GoBack"/>
      <w:bookmarkEnd w:id="0"/>
      <w:r w:rsidRPr="00437D70">
        <w:rPr>
          <w:b/>
        </w:rPr>
        <w:t xml:space="preserve">FAU </w:t>
      </w:r>
      <w:r w:rsidR="0094188A">
        <w:rPr>
          <w:b/>
        </w:rPr>
        <w:t xml:space="preserve">Psychologist or </w:t>
      </w:r>
      <w:r w:rsidR="008245AD">
        <w:rPr>
          <w:b/>
        </w:rPr>
        <w:t>Staff Counselor</w:t>
      </w:r>
      <w:r w:rsidR="00852939" w:rsidRPr="00437D70">
        <w:rPr>
          <w:b/>
        </w:rPr>
        <w:t xml:space="preserve"> </w:t>
      </w:r>
      <w:r w:rsidR="00D4319A">
        <w:rPr>
          <w:b/>
        </w:rPr>
        <w:t>with Residence Life Specialty</w:t>
      </w:r>
    </w:p>
    <w:p w14:paraId="5D83F407" w14:textId="77777777" w:rsidR="009D3443" w:rsidRPr="00437D70" w:rsidRDefault="009D3443" w:rsidP="001E6924">
      <w:pPr>
        <w:spacing w:after="120"/>
        <w:jc w:val="center"/>
        <w:rPr>
          <w:b/>
        </w:rPr>
      </w:pPr>
    </w:p>
    <w:p w14:paraId="2A35891C" w14:textId="6C433AAB"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1175DC" w:rsidRPr="00437D70">
        <w:rPr>
          <w:rFonts w:cs="Palatino Linotype"/>
        </w:rPr>
        <w:t xml:space="preserve">  </w:t>
      </w:r>
      <w:r w:rsidR="001512E0">
        <w:rPr>
          <w:rFonts w:cs="Palatino Linotype"/>
        </w:rPr>
        <w:t>2/28</w:t>
      </w:r>
      <w:r w:rsidR="00290D13">
        <w:rPr>
          <w:rFonts w:cs="Palatino Linotype"/>
        </w:rPr>
        <w:t>/18</w:t>
      </w:r>
    </w:p>
    <w:p w14:paraId="62D9C578" w14:textId="555750DD"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5735A6">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577985AD" w14:textId="7BA30321"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6C0A2C11" w14:textId="24D99DDA"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or</w:t>
      </w:r>
      <w:r w:rsidR="00852939">
        <w:rPr>
          <w:rFonts w:cs="Palatino Linotype"/>
        </w:rPr>
        <w:t xml:space="preserve"> Staff Counselor</w:t>
      </w:r>
      <w:r w:rsidR="006E754E">
        <w:rPr>
          <w:rFonts w:cs="Palatino Linotype"/>
        </w:rPr>
        <w:t xml:space="preserve"> </w:t>
      </w:r>
      <w:r w:rsidR="007D4E5B">
        <w:rPr>
          <w:rFonts w:cs="Palatino Linotype"/>
        </w:rPr>
        <w:t>(position title Specialist, Student Counseling)</w:t>
      </w:r>
      <w:r w:rsidR="00746293">
        <w:rPr>
          <w:rFonts w:cs="Palatino Linotype"/>
        </w:rPr>
        <w:t xml:space="preserve">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or </w:t>
      </w:r>
      <w:r w:rsidR="00432905">
        <w:rPr>
          <w:rFonts w:cs="Helvetica"/>
        </w:rPr>
        <w:t>Staff Counselor</w:t>
      </w:r>
      <w:r w:rsidR="00746293">
        <w:rPr>
          <w:rFonts w:cs="Helvetica"/>
        </w:rPr>
        <w:t xml:space="preserve">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537365">
        <w:rPr>
          <w:rFonts w:eastAsia="Times New Roman"/>
        </w:rPr>
        <w:t>underserved</w:t>
      </w:r>
      <w:r w:rsidR="00943331">
        <w:rPr>
          <w:rFonts w:eastAsia="Times New Roman"/>
        </w:rPr>
        <w:t xml:space="preserve"> populations.</w:t>
      </w:r>
    </w:p>
    <w:p w14:paraId="5D49696E" w14:textId="4C12FA73"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645E9878" w14:textId="4B898C50" w:rsidR="008B48A5" w:rsidRDefault="00746293" w:rsidP="00FB55C4">
      <w:pPr>
        <w:widowControl w:val="0"/>
        <w:autoSpaceDE w:val="0"/>
        <w:autoSpaceDN w:val="0"/>
        <w:adjustRightInd w:val="0"/>
        <w:spacing w:after="120"/>
        <w:rPr>
          <w:rFonts w:cs="Helvetica"/>
        </w:rPr>
      </w:pPr>
      <w:r>
        <w:rPr>
          <w:rFonts w:cs="Helvetica"/>
        </w:rPr>
        <w:t xml:space="preserve">The </w:t>
      </w:r>
      <w:r w:rsidR="0094188A">
        <w:rPr>
          <w:rFonts w:cs="Helvetica"/>
        </w:rPr>
        <w:t xml:space="preserve">Psychologist or </w:t>
      </w:r>
      <w:r w:rsidR="0041547A">
        <w:rPr>
          <w:rFonts w:cs="Helvetica"/>
        </w:rPr>
        <w:t xml:space="preserve">Staff Counselor </w:t>
      </w:r>
      <w:r>
        <w:rPr>
          <w:rFonts w:cs="Helvetica"/>
        </w:rPr>
        <w:t xml:space="preserve">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 xml:space="preserve">. </w:t>
      </w:r>
      <w:r w:rsidR="008B48A5">
        <w:rPr>
          <w:rFonts w:cs="Helvetica"/>
        </w:rPr>
        <w:t>This position also requires participation in prevention activities through outreach</w:t>
      </w:r>
      <w:r w:rsidR="003C2D8D">
        <w:rPr>
          <w:rFonts w:cs="Helvetica"/>
        </w:rPr>
        <w:t xml:space="preserve"> and consultation</w:t>
      </w:r>
      <w:r w:rsidR="008B48A5">
        <w:rPr>
          <w:rFonts w:cs="Helvetica"/>
        </w:rPr>
        <w:t xml:space="preserve">. </w:t>
      </w:r>
    </w:p>
    <w:p w14:paraId="1C0C28EF" w14:textId="17595314"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onduct research related to counseling, psychopathology, psychotherapy, understanding mental health characteristics of the college student, understanding the psychological and developmental needs of students, and</w:t>
      </w:r>
      <w:r w:rsidR="00ED3BA0">
        <w:rPr>
          <w:rFonts w:cs="Helvetica"/>
        </w:rPr>
        <w:t>/or</w:t>
      </w:r>
      <w:r w:rsidR="002132CB">
        <w:rPr>
          <w:rFonts w:cs="Helvetica"/>
        </w:rPr>
        <w:t xml:space="preserve"> program evaluation.</w:t>
      </w:r>
    </w:p>
    <w:p w14:paraId="58D4D997" w14:textId="79924C55" w:rsidR="00252E1C" w:rsidRDefault="00252E1C" w:rsidP="00FB55C4">
      <w:pPr>
        <w:widowControl w:val="0"/>
        <w:autoSpaceDE w:val="0"/>
        <w:autoSpaceDN w:val="0"/>
        <w:adjustRightInd w:val="0"/>
        <w:spacing w:after="120"/>
        <w:rPr>
          <w:rFonts w:cs="Helvetica"/>
        </w:rPr>
      </w:pPr>
      <w:r>
        <w:rPr>
          <w:rFonts w:cs="Helvetica"/>
        </w:rPr>
        <w:t xml:space="preserve">As a Residence Life Specialist, this position will continue to establish a formal relationship with Housing and Residence Life (HRL), where CAPS is a primary resource as evidenced by assistance with RA orientation, attending HRL and other community meetings, consultation with HRL staff, provision of periodic training for HRL staff, and the provision of outreach, programs, and services to resident students. </w:t>
      </w:r>
    </w:p>
    <w:p w14:paraId="198B1D89"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08F8D9E7"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4DCC312F" w14:textId="1A26E428"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r w:rsidR="0094188A">
        <w:rPr>
          <w:rFonts w:cs="Tahoma"/>
        </w:rPr>
        <w:t>OR</w:t>
      </w:r>
      <w:r w:rsidR="0094188A" w:rsidRPr="0094188A">
        <w:rPr>
          <w:rFonts w:cs="Tahoma"/>
        </w:rPr>
        <w:t xml:space="preserve"> </w:t>
      </w:r>
      <w:r w:rsidR="002132CB" w:rsidRPr="0094188A">
        <w:rPr>
          <w:rFonts w:cs="Tahoma"/>
        </w:rPr>
        <w:t xml:space="preserve">Masters’ degree </w:t>
      </w:r>
      <w:r w:rsidR="003D61C8" w:rsidRPr="0094188A">
        <w:rPr>
          <w:rFonts w:cs="Tahoma"/>
        </w:rPr>
        <w:t xml:space="preserve">from an accredited program </w:t>
      </w:r>
      <w:r w:rsidR="008B48A5" w:rsidRPr="0094188A">
        <w:rPr>
          <w:rFonts w:cs="Tahoma"/>
        </w:rPr>
        <w:t>in Mental Health Counseling</w:t>
      </w:r>
      <w:r w:rsidR="003D61C8" w:rsidRPr="0094188A">
        <w:rPr>
          <w:rFonts w:cs="Tahoma"/>
        </w:rPr>
        <w:t xml:space="preserve">, </w:t>
      </w:r>
      <w:r w:rsidR="002132CB" w:rsidRPr="0094188A">
        <w:rPr>
          <w:rFonts w:cs="Tahoma"/>
        </w:rPr>
        <w:t>Social Work</w:t>
      </w:r>
      <w:r w:rsidR="003D61C8" w:rsidRPr="0094188A">
        <w:rPr>
          <w:rFonts w:cs="Tahoma"/>
        </w:rPr>
        <w:t>, or a related field</w:t>
      </w:r>
    </w:p>
    <w:p w14:paraId="2D87AFBE" w14:textId="7B54D092"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in the field of study by the State of Florida (i.e., Mental Health Counseling, Social Work, </w:t>
      </w:r>
      <w:r w:rsidR="00C636FF">
        <w:rPr>
          <w:rFonts w:cs="Tahoma"/>
        </w:rPr>
        <w:t>Psychology</w:t>
      </w:r>
      <w:r>
        <w:rPr>
          <w:rFonts w:cs="Tahoma"/>
        </w:rPr>
        <w:t xml:space="preserve">) within </w:t>
      </w:r>
      <w:r w:rsidR="00410048">
        <w:rPr>
          <w:rFonts w:cs="Tahoma"/>
        </w:rPr>
        <w:t>15 months</w:t>
      </w:r>
      <w:r>
        <w:rPr>
          <w:rFonts w:cs="Tahoma"/>
        </w:rPr>
        <w:t xml:space="preserve"> of hire</w:t>
      </w:r>
      <w:r w:rsidR="008B48A5" w:rsidRPr="00B703CC">
        <w:rPr>
          <w:rFonts w:cs="Tahoma"/>
        </w:rPr>
        <w:t xml:space="preserve"> </w:t>
      </w:r>
    </w:p>
    <w:p w14:paraId="496DD36E"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lastRenderedPageBreak/>
        <w:t>T</w:t>
      </w:r>
      <w:r w:rsidR="002132CB">
        <w:rPr>
          <w:rFonts w:cs="Tahoma"/>
        </w:rPr>
        <w:t xml:space="preserve">wo years of related </w:t>
      </w:r>
      <w:r w:rsidR="00B703CC">
        <w:rPr>
          <w:rFonts w:cs="Tahoma"/>
        </w:rPr>
        <w:t xml:space="preserve">clinical </w:t>
      </w:r>
      <w:r w:rsidR="002132CB">
        <w:rPr>
          <w:rFonts w:cs="Tahoma"/>
        </w:rPr>
        <w:t>experience</w:t>
      </w:r>
    </w:p>
    <w:p w14:paraId="155500C6"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790B6F49" w14:textId="77777777" w:rsidR="008B48A5" w:rsidRPr="00437D70"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in the delivery and management of clinical services.</w:t>
      </w:r>
    </w:p>
    <w:p w14:paraId="46B94F09" w14:textId="77777777" w:rsidR="008B48A5" w:rsidRPr="00437D70" w:rsidRDefault="008B48A5" w:rsidP="008B48A5">
      <w:pPr>
        <w:pStyle w:val="ListParagraph"/>
        <w:widowControl w:val="0"/>
        <w:autoSpaceDE w:val="0"/>
        <w:autoSpaceDN w:val="0"/>
        <w:adjustRightInd w:val="0"/>
        <w:spacing w:after="120"/>
        <w:rPr>
          <w:rFonts w:cs="Helvetica"/>
        </w:rPr>
      </w:pPr>
    </w:p>
    <w:p w14:paraId="4E19EE80"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53DF835C" w14:textId="66AFD15F"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40BF389D"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02EBB0DC" w14:textId="77777777"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26ECA8E3"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6017D273" w14:textId="7828CE16"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0CF16949"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2460D164" w14:textId="638E413B" w:rsidR="002D5FF7" w:rsidRPr="008B48A5"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p>
    <w:p w14:paraId="314DA1D3"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0A45F3D9"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38A8774B" w14:textId="2318363F" w:rsidR="002D5FF7" w:rsidRPr="00FD4A0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Experience working with Titanium.</w:t>
      </w:r>
    </w:p>
    <w:p w14:paraId="72E5C761" w14:textId="3DFD5102" w:rsidR="00FD4A00" w:rsidRPr="00437D70" w:rsidRDefault="00FD4A00" w:rsidP="002D5FF7">
      <w:pPr>
        <w:pStyle w:val="ListParagraph"/>
        <w:widowControl w:val="0"/>
        <w:numPr>
          <w:ilvl w:val="0"/>
          <w:numId w:val="4"/>
        </w:numPr>
        <w:autoSpaceDE w:val="0"/>
        <w:autoSpaceDN w:val="0"/>
        <w:adjustRightInd w:val="0"/>
        <w:spacing w:after="120"/>
        <w:rPr>
          <w:rFonts w:cs="Helvetica"/>
        </w:rPr>
      </w:pPr>
      <w:r>
        <w:rPr>
          <w:rFonts w:cs="Palatino Linotype"/>
        </w:rPr>
        <w:t>Experience working in/with HRL</w:t>
      </w:r>
    </w:p>
    <w:p w14:paraId="31F53936" w14:textId="77777777" w:rsidR="008B48A5" w:rsidRPr="0000688C" w:rsidRDefault="008B48A5" w:rsidP="008B48A5">
      <w:pPr>
        <w:pStyle w:val="ListParagraph"/>
        <w:widowControl w:val="0"/>
        <w:autoSpaceDE w:val="0"/>
        <w:autoSpaceDN w:val="0"/>
        <w:adjustRightInd w:val="0"/>
        <w:spacing w:after="120"/>
        <w:rPr>
          <w:rFonts w:cs="Helvetica"/>
        </w:rPr>
      </w:pPr>
    </w:p>
    <w:p w14:paraId="27A0929A"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5624EA72"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614302B6"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62CBDE2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4216566F"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 xml:space="preserve">Crisis intervention </w:t>
      </w:r>
    </w:p>
    <w:p w14:paraId="6DFEB91D"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601070BD"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71C1EF61"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38094B95"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57A569F8"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7FDF3CEF"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Education and research opportunities</w:t>
      </w:r>
    </w:p>
    <w:p w14:paraId="3231A7F8" w14:textId="5C4E09AF"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t xml:space="preserve">Our staff consists of </w:t>
      </w:r>
      <w:r w:rsidR="00D17056">
        <w:rPr>
          <w:rFonts w:cs="Palatino Linotype"/>
        </w:rPr>
        <w:t>Psychologists with doctoral degrees in clinical and</w:t>
      </w:r>
      <w:r w:rsidRPr="00437D70">
        <w:rPr>
          <w:rFonts w:cs="Palatino Linotype"/>
        </w:rPr>
        <w:t xml:space="preserve"> 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36059469"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lastRenderedPageBreak/>
        <w:t>University/Region:</w:t>
      </w:r>
    </w:p>
    <w:p w14:paraId="0F1B4648"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campuses and sites.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2463EC3C"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286A767E"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17507832" w14:textId="3E3F9196"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xml:space="preserve"> and Search Positions for </w:t>
      </w:r>
      <w:r w:rsidR="008F2E23">
        <w:rPr>
          <w:rFonts w:cs="Times New Roman"/>
        </w:rPr>
        <w:t>01012655</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688C"/>
    <w:rsid w:val="00012489"/>
    <w:rsid w:val="00070D01"/>
    <w:rsid w:val="00104C54"/>
    <w:rsid w:val="001175DC"/>
    <w:rsid w:val="001250EF"/>
    <w:rsid w:val="00145506"/>
    <w:rsid w:val="001512E0"/>
    <w:rsid w:val="001542B0"/>
    <w:rsid w:val="00172A6E"/>
    <w:rsid w:val="001E6924"/>
    <w:rsid w:val="002132CB"/>
    <w:rsid w:val="00252E1C"/>
    <w:rsid w:val="00290D13"/>
    <w:rsid w:val="002D5FF7"/>
    <w:rsid w:val="002F6092"/>
    <w:rsid w:val="003C2D8D"/>
    <w:rsid w:val="003D231B"/>
    <w:rsid w:val="003D61C8"/>
    <w:rsid w:val="0040099A"/>
    <w:rsid w:val="00410048"/>
    <w:rsid w:val="0041547A"/>
    <w:rsid w:val="00432905"/>
    <w:rsid w:val="00437D70"/>
    <w:rsid w:val="0046673D"/>
    <w:rsid w:val="004C560A"/>
    <w:rsid w:val="0052713C"/>
    <w:rsid w:val="00537365"/>
    <w:rsid w:val="0054314A"/>
    <w:rsid w:val="005735A6"/>
    <w:rsid w:val="00592D38"/>
    <w:rsid w:val="006116AE"/>
    <w:rsid w:val="00647F72"/>
    <w:rsid w:val="006B0080"/>
    <w:rsid w:val="006D2C0C"/>
    <w:rsid w:val="006E754E"/>
    <w:rsid w:val="0070225B"/>
    <w:rsid w:val="00737D27"/>
    <w:rsid w:val="00746293"/>
    <w:rsid w:val="007608F0"/>
    <w:rsid w:val="007B19D2"/>
    <w:rsid w:val="007D4E5B"/>
    <w:rsid w:val="007D6432"/>
    <w:rsid w:val="00811752"/>
    <w:rsid w:val="008245AD"/>
    <w:rsid w:val="00852939"/>
    <w:rsid w:val="008546B6"/>
    <w:rsid w:val="00856E28"/>
    <w:rsid w:val="00875C4E"/>
    <w:rsid w:val="008B48A5"/>
    <w:rsid w:val="008B6239"/>
    <w:rsid w:val="008F06A3"/>
    <w:rsid w:val="008F2E23"/>
    <w:rsid w:val="0094188A"/>
    <w:rsid w:val="00943331"/>
    <w:rsid w:val="00965133"/>
    <w:rsid w:val="009A45CF"/>
    <w:rsid w:val="009D3443"/>
    <w:rsid w:val="00A264D4"/>
    <w:rsid w:val="00AC0B3C"/>
    <w:rsid w:val="00AF7102"/>
    <w:rsid w:val="00B703CC"/>
    <w:rsid w:val="00C20218"/>
    <w:rsid w:val="00C50F8F"/>
    <w:rsid w:val="00C636FF"/>
    <w:rsid w:val="00C65436"/>
    <w:rsid w:val="00C73CDE"/>
    <w:rsid w:val="00C85700"/>
    <w:rsid w:val="00C86705"/>
    <w:rsid w:val="00C87FFE"/>
    <w:rsid w:val="00D17056"/>
    <w:rsid w:val="00D34E8D"/>
    <w:rsid w:val="00D4319A"/>
    <w:rsid w:val="00DC4FC1"/>
    <w:rsid w:val="00E3422E"/>
    <w:rsid w:val="00E825B4"/>
    <w:rsid w:val="00E84BF0"/>
    <w:rsid w:val="00ED3BA0"/>
    <w:rsid w:val="00F715EE"/>
    <w:rsid w:val="00F9257E"/>
    <w:rsid w:val="00FB55C4"/>
    <w:rsid w:val="00FC02FC"/>
    <w:rsid w:val="00FD4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A1CF7"/>
  <w15:docId w15:val="{EDAB4E78-0FE0-4C4F-836F-AA399268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12C6-3360-497C-88BE-24AD396D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2018-02-16T17:13:00Z</dcterms:created>
  <dcterms:modified xsi:type="dcterms:W3CDTF">2018-02-16T17:13:00Z</dcterms:modified>
</cp:coreProperties>
</file>